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E" w:rsidRPr="00F10A0E" w:rsidRDefault="00AF1FA5" w:rsidP="00FE04B9">
      <w:pPr>
        <w:jc w:val="both"/>
        <w:rPr>
          <w:rFonts w:ascii="Elephant" w:hAnsi="Elephant"/>
          <w:sz w:val="14"/>
        </w:rPr>
      </w:pPr>
      <w:bookmarkStart w:id="0" w:name="_GoBack"/>
      <w:bookmarkEnd w:id="0"/>
      <w:r>
        <w:rPr>
          <w:rFonts w:ascii="Elephant" w:hAnsi="Elephant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55245</wp:posOffset>
                </wp:positionV>
                <wp:extent cx="2971800" cy="902970"/>
                <wp:effectExtent l="11430" t="1905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0297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5344" w:rsidRDefault="00035344" w:rsidP="00FE04B9">
                            <w:pPr>
                              <w:ind w:left="-180"/>
                            </w:pPr>
                            <w:r>
                              <w:t xml:space="preserve"> </w:t>
                            </w:r>
                          </w:p>
                          <w:p w:rsidR="00035344" w:rsidRDefault="00035344" w:rsidP="00FE04B9">
                            <w:pPr>
                              <w:ind w:left="-180"/>
                            </w:pPr>
                            <w:r>
                              <w:t xml:space="preserve">  Child’s Name: </w:t>
                            </w:r>
                          </w:p>
                          <w:p w:rsidR="00035344" w:rsidRDefault="00035344" w:rsidP="00FE04B9">
                            <w:pPr>
                              <w:ind w:left="-180"/>
                            </w:pPr>
                          </w:p>
                          <w:p w:rsidR="00035344" w:rsidRDefault="00035344" w:rsidP="00FE04B9">
                            <w:pPr>
                              <w:ind w:left="-180"/>
                            </w:pPr>
                            <w:r>
                              <w:t xml:space="preserve">  DOB: </w:t>
                            </w:r>
                          </w:p>
                          <w:p w:rsidR="00035344" w:rsidRDefault="00035344" w:rsidP="00FE04B9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25pt;margin-top:4.35pt;width:234pt;height: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" filled="f" strokecolor="#333" strokeweight="1.75pt">
                <v:textbox>
                  <w:txbxContent>
                    <w:p w:rsidR="00035344" w:rsidRDefault="00035344" w:rsidP="00FE04B9">
                      <w:pPr>
                        <w:ind w:left="-180"/>
                      </w:pPr>
                      <w:r>
                        <w:t xml:space="preserve"> </w:t>
                      </w:r>
                    </w:p>
                    <w:p w:rsidR="00035344" w:rsidRDefault="00035344" w:rsidP="00FE04B9">
                      <w:pPr>
                        <w:ind w:left="-180"/>
                      </w:pPr>
                      <w:r>
                        <w:t xml:space="preserve">  Child’s Name: </w:t>
                      </w:r>
                    </w:p>
                    <w:p w:rsidR="00035344" w:rsidRDefault="00035344" w:rsidP="00FE04B9">
                      <w:pPr>
                        <w:ind w:left="-180"/>
                      </w:pPr>
                    </w:p>
                    <w:p w:rsidR="00035344" w:rsidRDefault="00035344" w:rsidP="00FE04B9">
                      <w:pPr>
                        <w:ind w:left="-180"/>
                      </w:pPr>
                      <w:r>
                        <w:t xml:space="preserve">  DOB: </w:t>
                      </w:r>
                    </w:p>
                    <w:p w:rsidR="00035344" w:rsidRDefault="00035344" w:rsidP="00FE04B9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FE04B9" w:rsidRPr="001430E5" w:rsidRDefault="00FE04B9" w:rsidP="00FE04B9">
      <w:pPr>
        <w:jc w:val="both"/>
        <w:rPr>
          <w:rFonts w:ascii="Elephant" w:hAnsi="Elephant"/>
          <w:sz w:val="28"/>
        </w:rPr>
      </w:pPr>
      <w:r w:rsidRPr="001430E5">
        <w:rPr>
          <w:rFonts w:ascii="Elephant" w:hAnsi="Elephant"/>
          <w:sz w:val="28"/>
        </w:rPr>
        <w:t xml:space="preserve">Referral for </w:t>
      </w:r>
      <w:r w:rsidR="00604C99">
        <w:rPr>
          <w:rFonts w:ascii="Elephant" w:hAnsi="Elephant"/>
          <w:sz w:val="28"/>
        </w:rPr>
        <w:t>Nutrition Services</w:t>
      </w:r>
    </w:p>
    <w:p w:rsidR="00FE04B9" w:rsidRPr="0008672D" w:rsidRDefault="001430E5" w:rsidP="00FE04B9">
      <w:pPr>
        <w:jc w:val="both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90805</wp:posOffset>
            </wp:positionV>
            <wp:extent cx="971550" cy="844550"/>
            <wp:effectExtent l="19050" t="0" r="0" b="0"/>
            <wp:wrapSquare wrapText="bothSides"/>
            <wp:docPr id="1" name="Picture 1" descr="MWPH_FamilyLogo_vertical250x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PH_FamilyLogo_vertical250x2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89" t="4310" r="9649" b="31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4B9" w:rsidRPr="001D0B56" w:rsidRDefault="00FE04B9" w:rsidP="00FE04B9">
      <w:pPr>
        <w:jc w:val="both"/>
        <w:rPr>
          <w:b/>
          <w:sz w:val="22"/>
        </w:rPr>
      </w:pPr>
      <w:r w:rsidRPr="001D0B56">
        <w:rPr>
          <w:b/>
          <w:sz w:val="22"/>
        </w:rPr>
        <w:t>Mt. Washington Pediatric Hospital</w:t>
      </w:r>
    </w:p>
    <w:p w:rsidR="00FE04B9" w:rsidRPr="001D0B56" w:rsidRDefault="00FE04B9" w:rsidP="00FE04B9">
      <w:pPr>
        <w:jc w:val="both"/>
        <w:rPr>
          <w:b/>
          <w:szCs w:val="28"/>
        </w:rPr>
      </w:pPr>
      <w:r w:rsidRPr="001D0B56">
        <w:rPr>
          <w:b/>
          <w:sz w:val="22"/>
        </w:rPr>
        <w:t xml:space="preserve">1708 West Rogers Avenue                           </w:t>
      </w:r>
    </w:p>
    <w:p w:rsidR="00FE04B9" w:rsidRPr="001D0B56" w:rsidRDefault="00FE04B9" w:rsidP="00FE04B9">
      <w:pPr>
        <w:jc w:val="both"/>
        <w:rPr>
          <w:b/>
          <w:sz w:val="22"/>
        </w:rPr>
      </w:pPr>
      <w:r w:rsidRPr="001D0B56">
        <w:rPr>
          <w:b/>
          <w:sz w:val="22"/>
        </w:rPr>
        <w:t>Baltimore, MD  21209</w:t>
      </w:r>
    </w:p>
    <w:p w:rsidR="00FE04B9" w:rsidRPr="001D0B56" w:rsidRDefault="00FE04B9" w:rsidP="00FE04B9">
      <w:pPr>
        <w:jc w:val="both"/>
        <w:rPr>
          <w:rStyle w:val="Strong"/>
          <w:b w:val="0"/>
          <w:color w:val="000000"/>
          <w:sz w:val="22"/>
        </w:rPr>
      </w:pPr>
      <w:r w:rsidRPr="00604C99">
        <w:rPr>
          <w:sz w:val="22"/>
        </w:rPr>
        <w:t>Phone: (410)</w:t>
      </w:r>
      <w:r w:rsidR="00604C99" w:rsidRPr="00604C99">
        <w:rPr>
          <w:sz w:val="22"/>
        </w:rPr>
        <w:t>367-2222</w:t>
      </w:r>
      <w:r w:rsidRPr="00604C99">
        <w:rPr>
          <w:sz w:val="22"/>
        </w:rPr>
        <w:t xml:space="preserve">     Fax: (</w:t>
      </w:r>
      <w:r w:rsidRPr="001D0B56">
        <w:rPr>
          <w:rStyle w:val="Strong"/>
          <w:b w:val="0"/>
          <w:color w:val="000000"/>
          <w:sz w:val="22"/>
        </w:rPr>
        <w:t>410)-</w:t>
      </w:r>
      <w:r w:rsidR="00604C99">
        <w:rPr>
          <w:rStyle w:val="Strong"/>
          <w:b w:val="0"/>
          <w:color w:val="000000"/>
          <w:sz w:val="22"/>
        </w:rPr>
        <w:t>578-5245</w:t>
      </w:r>
    </w:p>
    <w:p w:rsidR="001D0B56" w:rsidRPr="00471255" w:rsidRDefault="001D0B56" w:rsidP="00FE04B9">
      <w:pPr>
        <w:rPr>
          <w:b/>
          <w:sz w:val="16"/>
        </w:rPr>
      </w:pPr>
    </w:p>
    <w:p w:rsidR="001D0B56" w:rsidRPr="0083614F" w:rsidRDefault="001D0B56" w:rsidP="00FE04B9">
      <w:pPr>
        <w:rPr>
          <w:b/>
          <w:sz w:val="14"/>
        </w:rPr>
      </w:pPr>
    </w:p>
    <w:p w:rsidR="00A222FC" w:rsidRDefault="00FE04B9" w:rsidP="00FE04B9">
      <w:r w:rsidRPr="00C75552">
        <w:rPr>
          <w:b/>
        </w:rPr>
        <w:t>Reason for Referral</w:t>
      </w:r>
      <w:r>
        <w:t xml:space="preserve"> (</w:t>
      </w:r>
      <w:r w:rsidRPr="003F6CFC">
        <w:rPr>
          <w:u w:val="single"/>
        </w:rPr>
        <w:t>chec</w:t>
      </w:r>
      <w:r>
        <w:rPr>
          <w:u w:val="single"/>
        </w:rPr>
        <w:t>k</w:t>
      </w:r>
      <w:r>
        <w:t xml:space="preserve"> appropriate diagnostic codes below - listed alphabetically): </w:t>
      </w:r>
    </w:p>
    <w:p w:rsidR="00FE04B9" w:rsidRPr="0083614F" w:rsidRDefault="00FE04B9" w:rsidP="00FE04B9">
      <w:pPr>
        <w:rPr>
          <w:sz w:val="10"/>
        </w:rPr>
      </w:pPr>
    </w:p>
    <w:tbl>
      <w:tblPr>
        <w:tblW w:w="7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483"/>
        <w:gridCol w:w="5435"/>
      </w:tblGrid>
      <w:tr w:rsidR="00F10A0E" w:rsidTr="00F10A0E">
        <w:tc>
          <w:tcPr>
            <w:tcW w:w="756" w:type="dxa"/>
          </w:tcPr>
          <w:p w:rsidR="00F10A0E" w:rsidRPr="00FC4773" w:rsidRDefault="00F10A0E" w:rsidP="009934C9">
            <w:pPr>
              <w:rPr>
                <w:b/>
                <w:highlight w:val="yellow"/>
              </w:rPr>
            </w:pPr>
          </w:p>
        </w:tc>
        <w:tc>
          <w:tcPr>
            <w:tcW w:w="1483" w:type="dxa"/>
          </w:tcPr>
          <w:p w:rsidR="00F10A0E" w:rsidRPr="00FC4773" w:rsidRDefault="00F10A0E" w:rsidP="009934C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ICD-10</w:t>
            </w:r>
          </w:p>
        </w:tc>
        <w:tc>
          <w:tcPr>
            <w:tcW w:w="5435" w:type="dxa"/>
          </w:tcPr>
          <w:p w:rsidR="00F10A0E" w:rsidRPr="00FC4773" w:rsidRDefault="00F10A0E" w:rsidP="009934C9">
            <w:pPr>
              <w:rPr>
                <w:b/>
                <w:color w:val="0000FF"/>
              </w:rPr>
            </w:pPr>
            <w:r w:rsidRPr="00FC4773">
              <w:rPr>
                <w:b/>
                <w:color w:val="0000FF"/>
              </w:rPr>
              <w:t>Diagnosis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R10.84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Abdominal Pain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L83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Acanthosis Nigricans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Z91.018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Allergy to other foods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F84.0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Autistic Disorder, Active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K90.0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Celiac Disease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C638E8" w:rsidRDefault="00F10A0E" w:rsidP="009934C9">
            <w:r>
              <w:t>K59.00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Constipation (unspecified)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L25.9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Dermatitis (unspecified)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L27.2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Dermatitis due to ingested food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R62.51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Failure to Thrive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R63.3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Feeding Problem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C638E8" w:rsidRDefault="00F10A0E" w:rsidP="009934C9">
            <w:r>
              <w:t>K21.9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 xml:space="preserve">GERD </w:t>
            </w:r>
            <w:r w:rsidRPr="00CB73D2">
              <w:rPr>
                <w:sz w:val="20"/>
                <w:szCs w:val="20"/>
              </w:rPr>
              <w:t>(Gastroesoph reflux disease)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Default="00F10A0E" w:rsidP="009934C9">
            <w:r>
              <w:t>E78.5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Hyperlipidemia</w:t>
            </w:r>
            <w:r>
              <w:t xml:space="preserve"> (unspecified)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6D7205" w:rsidRDefault="00F10A0E" w:rsidP="009934C9">
            <w:r>
              <w:t>I10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Hypertension (unspecified)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C638E8" w:rsidRDefault="00F10A0E" w:rsidP="009934C9">
            <w:r>
              <w:t>E16.2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Hypoglycemia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6D7205" w:rsidRDefault="00F10A0E" w:rsidP="009934C9">
            <w:r>
              <w:t>R63.8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Hypometabolism Nutrition (low metabolism)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6D7205" w:rsidRDefault="00F10A0E" w:rsidP="009934C9">
            <w:r>
              <w:t>E03.9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Hypothyroidism, acquired</w:t>
            </w:r>
            <w:r>
              <w:t xml:space="preserve"> (unspecified)</w:t>
            </w:r>
          </w:p>
        </w:tc>
      </w:tr>
      <w:tr w:rsidR="00F10A0E" w:rsidRPr="00FC4773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6D7205" w:rsidRDefault="00F10A0E" w:rsidP="009934C9">
            <w:r>
              <w:t>E03.1</w:t>
            </w:r>
          </w:p>
        </w:tc>
        <w:tc>
          <w:tcPr>
            <w:tcW w:w="5435" w:type="dxa"/>
          </w:tcPr>
          <w:p w:rsidR="00F10A0E" w:rsidRPr="00CB73D2" w:rsidRDefault="00F10A0E" w:rsidP="009934C9">
            <w:r>
              <w:t>Congenital Hypothyroidism w/o goiter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6D7205" w:rsidRDefault="00F10A0E" w:rsidP="009934C9">
            <w:r>
              <w:t>R73.01</w:t>
            </w:r>
          </w:p>
        </w:tc>
        <w:tc>
          <w:tcPr>
            <w:tcW w:w="5435" w:type="dxa"/>
          </w:tcPr>
          <w:p w:rsidR="00F10A0E" w:rsidRPr="00CB73D2" w:rsidRDefault="00F10A0E" w:rsidP="00035344">
            <w:r w:rsidRPr="00CB73D2">
              <w:t>Impaired Fasting Glucose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4C40F7" w:rsidRDefault="00F10A0E" w:rsidP="009934C9">
            <w:r>
              <w:t>R73.02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Impaired Glucose Tolerance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4C40F7" w:rsidRDefault="00F10A0E" w:rsidP="009934C9">
            <w:r>
              <w:t>Z72.4</w:t>
            </w:r>
          </w:p>
        </w:tc>
        <w:tc>
          <w:tcPr>
            <w:tcW w:w="5435" w:type="dxa"/>
          </w:tcPr>
          <w:p w:rsidR="00F10A0E" w:rsidRPr="00CB73D2" w:rsidRDefault="00F10A0E" w:rsidP="009934C9">
            <w:r>
              <w:t>Inappropriate diet and eating habits (ie PICA)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4C40F7" w:rsidRDefault="00F10A0E" w:rsidP="009934C9">
            <w:r w:rsidRPr="004C40F7">
              <w:t>E44.1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Malnutrition of Mild Degree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6D7205" w:rsidRDefault="00F10A0E" w:rsidP="009934C9">
            <w:r>
              <w:t>E44.0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Malnutrition of Moderate Degree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AA1E7F" w:rsidRDefault="00F10A0E" w:rsidP="003061CE">
            <w:r>
              <w:t>E66.01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Morbid Obesity</w:t>
            </w:r>
          </w:p>
        </w:tc>
      </w:tr>
      <w:tr w:rsidR="00F10A0E" w:rsidTr="00F10A0E">
        <w:tc>
          <w:tcPr>
            <w:tcW w:w="756" w:type="dxa"/>
          </w:tcPr>
          <w:p w:rsidR="00F10A0E" w:rsidRDefault="00F10A0E" w:rsidP="009934C9"/>
        </w:tc>
        <w:tc>
          <w:tcPr>
            <w:tcW w:w="1483" w:type="dxa"/>
          </w:tcPr>
          <w:p w:rsidR="00F10A0E" w:rsidRPr="00AA1E7F" w:rsidRDefault="00F10A0E" w:rsidP="003061CE">
            <w:r>
              <w:t>K76.0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 xml:space="preserve">Non-alcoholic fatty liver disease </w:t>
            </w:r>
          </w:p>
        </w:tc>
      </w:tr>
      <w:tr w:rsidR="00F10A0E" w:rsidTr="00F10A0E">
        <w:tc>
          <w:tcPr>
            <w:tcW w:w="756" w:type="dxa"/>
          </w:tcPr>
          <w:p w:rsidR="00F10A0E" w:rsidRPr="00C638E8" w:rsidRDefault="00F10A0E" w:rsidP="009934C9"/>
        </w:tc>
        <w:tc>
          <w:tcPr>
            <w:tcW w:w="1483" w:type="dxa"/>
          </w:tcPr>
          <w:p w:rsidR="00F10A0E" w:rsidRPr="00AA1E7F" w:rsidRDefault="00F10A0E" w:rsidP="009934C9">
            <w:r>
              <w:t>E63.9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Nutritional Deficiency (unspecified)</w:t>
            </w:r>
          </w:p>
        </w:tc>
      </w:tr>
      <w:tr w:rsidR="00F10A0E" w:rsidTr="00F10A0E">
        <w:tc>
          <w:tcPr>
            <w:tcW w:w="756" w:type="dxa"/>
          </w:tcPr>
          <w:p w:rsidR="00F10A0E" w:rsidRPr="006D7205" w:rsidRDefault="00F10A0E" w:rsidP="009934C9"/>
        </w:tc>
        <w:tc>
          <w:tcPr>
            <w:tcW w:w="1483" w:type="dxa"/>
          </w:tcPr>
          <w:p w:rsidR="00F10A0E" w:rsidRPr="00AA1E7F" w:rsidRDefault="00F10A0E" w:rsidP="003061CE">
            <w:r>
              <w:t>E66.9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Obesity</w:t>
            </w:r>
            <w:r>
              <w:t xml:space="preserve"> (unspecified)</w:t>
            </w:r>
          </w:p>
        </w:tc>
      </w:tr>
      <w:tr w:rsidR="00F10A0E" w:rsidTr="00F10A0E">
        <w:tc>
          <w:tcPr>
            <w:tcW w:w="756" w:type="dxa"/>
          </w:tcPr>
          <w:p w:rsidR="00F10A0E" w:rsidRPr="006D7205" w:rsidRDefault="00F10A0E" w:rsidP="009934C9"/>
        </w:tc>
        <w:tc>
          <w:tcPr>
            <w:tcW w:w="1483" w:type="dxa"/>
          </w:tcPr>
          <w:p w:rsidR="00F10A0E" w:rsidRDefault="00F10A0E" w:rsidP="003061CE">
            <w:r>
              <w:t>E66.3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Overweight</w:t>
            </w:r>
          </w:p>
        </w:tc>
      </w:tr>
      <w:tr w:rsidR="00F10A0E" w:rsidTr="00F10A0E">
        <w:tc>
          <w:tcPr>
            <w:tcW w:w="756" w:type="dxa"/>
          </w:tcPr>
          <w:p w:rsidR="00F10A0E" w:rsidRPr="006D7205" w:rsidRDefault="00F10A0E" w:rsidP="009934C9"/>
        </w:tc>
        <w:tc>
          <w:tcPr>
            <w:tcW w:w="1483" w:type="dxa"/>
          </w:tcPr>
          <w:p w:rsidR="00F10A0E" w:rsidRDefault="00F10A0E" w:rsidP="003061CE">
            <w:r>
              <w:t>E28.2</w:t>
            </w:r>
          </w:p>
        </w:tc>
        <w:tc>
          <w:tcPr>
            <w:tcW w:w="5435" w:type="dxa"/>
          </w:tcPr>
          <w:p w:rsidR="00F10A0E" w:rsidRPr="00CB73D2" w:rsidRDefault="00F10A0E" w:rsidP="009934C9">
            <w:r>
              <w:t>Polycystic Ovarian Syndrome (PCOS)</w:t>
            </w:r>
          </w:p>
        </w:tc>
      </w:tr>
      <w:tr w:rsidR="00F10A0E" w:rsidTr="00F10A0E">
        <w:tc>
          <w:tcPr>
            <w:tcW w:w="756" w:type="dxa"/>
          </w:tcPr>
          <w:p w:rsidR="00F10A0E" w:rsidRPr="006D7205" w:rsidRDefault="00F10A0E" w:rsidP="009934C9"/>
        </w:tc>
        <w:tc>
          <w:tcPr>
            <w:tcW w:w="1483" w:type="dxa"/>
          </w:tcPr>
          <w:p w:rsidR="00F10A0E" w:rsidRDefault="00F10A0E" w:rsidP="003061CE">
            <w:r>
              <w:t>R63.6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Underweight</w:t>
            </w:r>
          </w:p>
        </w:tc>
      </w:tr>
      <w:tr w:rsidR="00F10A0E" w:rsidTr="00F10A0E">
        <w:tc>
          <w:tcPr>
            <w:tcW w:w="756" w:type="dxa"/>
          </w:tcPr>
          <w:p w:rsidR="00F10A0E" w:rsidRPr="00C638E8" w:rsidRDefault="00F10A0E" w:rsidP="009934C9"/>
        </w:tc>
        <w:tc>
          <w:tcPr>
            <w:tcW w:w="1483" w:type="dxa"/>
          </w:tcPr>
          <w:p w:rsidR="00F10A0E" w:rsidRPr="00AA1E7F" w:rsidRDefault="00F10A0E" w:rsidP="003061CE">
            <w:r>
              <w:t>E55.9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>Vitamin D Deficiency</w:t>
            </w:r>
          </w:p>
        </w:tc>
      </w:tr>
      <w:tr w:rsidR="00F10A0E" w:rsidTr="00F10A0E">
        <w:tc>
          <w:tcPr>
            <w:tcW w:w="756" w:type="dxa"/>
          </w:tcPr>
          <w:p w:rsidR="00F10A0E" w:rsidRPr="00C638E8" w:rsidRDefault="00F10A0E" w:rsidP="009934C9"/>
        </w:tc>
        <w:tc>
          <w:tcPr>
            <w:tcW w:w="1483" w:type="dxa"/>
          </w:tcPr>
          <w:p w:rsidR="00F10A0E" w:rsidRPr="00AA1E7F" w:rsidRDefault="00F10A0E" w:rsidP="003061CE">
            <w:r>
              <w:t>R63.5</w:t>
            </w:r>
          </w:p>
        </w:tc>
        <w:tc>
          <w:tcPr>
            <w:tcW w:w="5435" w:type="dxa"/>
          </w:tcPr>
          <w:p w:rsidR="00F10A0E" w:rsidRPr="00CB73D2" w:rsidRDefault="00F10A0E" w:rsidP="009934C9">
            <w:r w:rsidRPr="00CB73D2">
              <w:t xml:space="preserve">Weight Gain, Abnormal </w:t>
            </w:r>
            <w:r w:rsidRPr="00CB73D2">
              <w:rPr>
                <w:sz w:val="20"/>
                <w:szCs w:val="20"/>
              </w:rPr>
              <w:t>(unusual increase)</w:t>
            </w:r>
          </w:p>
        </w:tc>
      </w:tr>
    </w:tbl>
    <w:p w:rsidR="00FE04B9" w:rsidRDefault="00FE04B9" w:rsidP="00FE04B9">
      <w:pPr>
        <w:rPr>
          <w:sz w:val="4"/>
          <w:szCs w:val="4"/>
        </w:rPr>
      </w:pPr>
    </w:p>
    <w:p w:rsidR="00A222FC" w:rsidRDefault="00A222FC" w:rsidP="00FE04B9">
      <w:pPr>
        <w:rPr>
          <w:sz w:val="4"/>
          <w:szCs w:val="4"/>
        </w:rPr>
      </w:pPr>
    </w:p>
    <w:p w:rsidR="00A222FC" w:rsidRDefault="00A222FC" w:rsidP="00FE04B9">
      <w:pPr>
        <w:rPr>
          <w:sz w:val="4"/>
          <w:szCs w:val="4"/>
        </w:rPr>
      </w:pPr>
    </w:p>
    <w:p w:rsidR="00FE04B9" w:rsidRDefault="0083614F" w:rsidP="00FE04B9">
      <w:pPr>
        <w:rPr>
          <w:b/>
        </w:rPr>
      </w:pPr>
      <w:r>
        <w:rPr>
          <w:b/>
        </w:rPr>
        <w:t xml:space="preserve">Other </w:t>
      </w:r>
      <w:r w:rsidR="00FE04B9" w:rsidRPr="0083614F">
        <w:rPr>
          <w:b/>
        </w:rPr>
        <w:t>Codes/Diagnoses/Comments:</w:t>
      </w:r>
      <w:r>
        <w:rPr>
          <w:b/>
        </w:rPr>
        <w:t xml:space="preserve"> ___________________________________________________</w:t>
      </w:r>
    </w:p>
    <w:p w:rsidR="0083614F" w:rsidRPr="0083614F" w:rsidRDefault="0083614F" w:rsidP="00FE04B9">
      <w:pPr>
        <w:rPr>
          <w:sz w:val="22"/>
        </w:rPr>
      </w:pPr>
      <w:r w:rsidRPr="0083614F">
        <w:rPr>
          <w:b/>
          <w:sz w:val="32"/>
        </w:rPr>
        <w:t>_____________________________________________________________</w:t>
      </w:r>
    </w:p>
    <w:p w:rsidR="00FE04B9" w:rsidRPr="00F10A0E" w:rsidRDefault="00FE04B9" w:rsidP="00FE04B9">
      <w:pPr>
        <w:rPr>
          <w:sz w:val="12"/>
          <w:szCs w:val="8"/>
        </w:rPr>
      </w:pPr>
    </w:p>
    <w:p w:rsidR="00FE04B9" w:rsidRDefault="00FE04B9" w:rsidP="00FE04B9">
      <w:pPr>
        <w:rPr>
          <w:b/>
        </w:rPr>
      </w:pPr>
      <w:r w:rsidRPr="009C73F5">
        <w:rPr>
          <w:b/>
        </w:rPr>
        <w:t xml:space="preserve">Please FAX growth chart, pertinent lab results and last clinic note with this Referral Form to the </w:t>
      </w:r>
      <w:r w:rsidR="00604C99" w:rsidRPr="00604C99">
        <w:rPr>
          <w:b/>
          <w:highlight w:val="yellow"/>
        </w:rPr>
        <w:t>Outpatient Call Center at 410-578-5245</w:t>
      </w:r>
      <w:r w:rsidRPr="009C73F5">
        <w:rPr>
          <w:b/>
        </w:rPr>
        <w:t>.</w:t>
      </w:r>
    </w:p>
    <w:p w:rsidR="00A222FC" w:rsidRPr="00766EBE" w:rsidRDefault="00A222FC" w:rsidP="00FE04B9">
      <w:pPr>
        <w:rPr>
          <w:b/>
          <w:sz w:val="12"/>
        </w:rPr>
      </w:pPr>
    </w:p>
    <w:p w:rsidR="00A222FC" w:rsidRDefault="00A222FC" w:rsidP="00FE04B9">
      <w:pPr>
        <w:rPr>
          <w:b/>
          <w:sz w:val="14"/>
        </w:rPr>
      </w:pPr>
    </w:p>
    <w:p w:rsidR="001430E5" w:rsidRPr="00F10A0E" w:rsidRDefault="001430E5" w:rsidP="00FE04B9">
      <w:pPr>
        <w:rPr>
          <w:b/>
          <w:sz w:val="14"/>
        </w:rPr>
      </w:pPr>
    </w:p>
    <w:p w:rsidR="00FE04B9" w:rsidRDefault="00FE04B9" w:rsidP="00FE04B9">
      <w:r>
        <w:t>____________________________    _______________________     ______________________</w:t>
      </w:r>
    </w:p>
    <w:p w:rsidR="00766EBE" w:rsidRDefault="00FE04B9" w:rsidP="00766EBE">
      <w:pPr>
        <w:rPr>
          <w:b/>
        </w:rPr>
      </w:pPr>
      <w:r w:rsidRPr="00886153">
        <w:rPr>
          <w:b/>
        </w:rPr>
        <w:t>Ordering Provider (please print)</w:t>
      </w:r>
      <w:r w:rsidRPr="001501F8">
        <w:t xml:space="preserve">  </w:t>
      </w:r>
      <w:r>
        <w:t xml:space="preserve">  </w:t>
      </w:r>
      <w:r>
        <w:rPr>
          <w:b/>
        </w:rPr>
        <w:t>Signature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Phone #      &amp;       Date</w:t>
      </w:r>
    </w:p>
    <w:p w:rsidR="00766EBE" w:rsidRPr="00F10A0E" w:rsidRDefault="00766EBE" w:rsidP="00766EBE">
      <w:pPr>
        <w:rPr>
          <w:b/>
          <w:sz w:val="16"/>
        </w:rPr>
      </w:pPr>
    </w:p>
    <w:p w:rsidR="00634FE7" w:rsidRPr="00766EBE" w:rsidRDefault="00FE04B9" w:rsidP="00766EBE">
      <w:pPr>
        <w:rPr>
          <w:b/>
        </w:rPr>
      </w:pPr>
      <w:r w:rsidRPr="001430E5">
        <w:rPr>
          <w:b/>
          <w:sz w:val="18"/>
        </w:rPr>
        <w:t xml:space="preserve">Revised </w:t>
      </w:r>
      <w:r w:rsidR="006D72D3" w:rsidRPr="001430E5">
        <w:rPr>
          <w:b/>
          <w:sz w:val="18"/>
        </w:rPr>
        <w:t>6-5-2015</w:t>
      </w:r>
    </w:p>
    <w:sectPr w:rsidR="00634FE7" w:rsidRPr="00766EBE" w:rsidSect="009934C9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B9"/>
    <w:rsid w:val="00035344"/>
    <w:rsid w:val="001430E5"/>
    <w:rsid w:val="001D0B56"/>
    <w:rsid w:val="002664C8"/>
    <w:rsid w:val="003061CE"/>
    <w:rsid w:val="00471255"/>
    <w:rsid w:val="004C40F7"/>
    <w:rsid w:val="00542BDF"/>
    <w:rsid w:val="00604C99"/>
    <w:rsid w:val="00634FE7"/>
    <w:rsid w:val="00672D7E"/>
    <w:rsid w:val="0069155F"/>
    <w:rsid w:val="00697CDE"/>
    <w:rsid w:val="006C287F"/>
    <w:rsid w:val="006D72D3"/>
    <w:rsid w:val="00766EBE"/>
    <w:rsid w:val="007944FA"/>
    <w:rsid w:val="0083614F"/>
    <w:rsid w:val="008B0AB6"/>
    <w:rsid w:val="009934C9"/>
    <w:rsid w:val="009D5DA7"/>
    <w:rsid w:val="00A14367"/>
    <w:rsid w:val="00A222FC"/>
    <w:rsid w:val="00AF1FA5"/>
    <w:rsid w:val="00CB73D2"/>
    <w:rsid w:val="00D11617"/>
    <w:rsid w:val="00F10A0E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141DC24-47CD-49CA-AA12-8DB2CF32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E04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brospu</dc:creator>
  <cp:lastModifiedBy>Yeager, Katharine</cp:lastModifiedBy>
  <cp:revision>2</cp:revision>
  <dcterms:created xsi:type="dcterms:W3CDTF">2019-03-26T20:56:00Z</dcterms:created>
  <dcterms:modified xsi:type="dcterms:W3CDTF">2019-03-26T20:56:00Z</dcterms:modified>
</cp:coreProperties>
</file>