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662" w:rsidRDefault="00807662" w:rsidP="00807662">
      <w:bookmarkStart w:id="0" w:name="_GoBack"/>
      <w:bookmarkEnd w:id="0"/>
      <w:r>
        <w:t>Neuropsychology Doctoral Externship Track</w:t>
      </w:r>
    </w:p>
    <w:p w:rsidR="00807662" w:rsidRDefault="00807662" w:rsidP="00807662">
      <w:r>
        <w:t>If you are applying to the Neuropsychology Externship, please email your CV, two letters of recommendation, and a cover letter to Kalina Hurley, Ph.D. at kalina.hurley@mwph.org.</w:t>
      </w:r>
    </w:p>
    <w:p w:rsidR="00807662" w:rsidRDefault="00807662" w:rsidP="00807662">
      <w:r>
        <w:t xml:space="preserve">Please note the application deadline for neuropsychology is February 6, 2026. </w:t>
      </w:r>
    </w:p>
    <w:p w:rsidR="00807662" w:rsidRDefault="00807662" w:rsidP="00807662">
      <w:r>
        <w:t>The Neuropsychology Externship provides training in the assessment of children and adolescents with a wide range of medical and neurological conditions that impact development, cognition, and behavior. Externs conduct neuropsychological evaluations approximately every other week and are involved in all aspects of the assessment process, including test administration, scoring, interpretation, report writing, and feedback. In addition, externs participate in intakes and initial consultations, with opportunities for more advanced experiences in the Concussion Clinic and inpatient assessment depending on interest and availability.</w:t>
      </w:r>
    </w:p>
    <w:p w:rsidR="00807662" w:rsidRDefault="00807662" w:rsidP="00807662">
      <w:r>
        <w:t>Weekly individual and group supervision is provided, along with didactics, case presentations, and participation in Brain Cuttings at Johns Hopkins Hospital. Common referral questions involve children with prematurity, in-utero substance exposure, traumatic brain injury, stroke, epilepsy, genetic and metabolic disorders, and brain tumors. Externs gain experience in integrating medical history, school records, and clinical data to guide treatment recommendations.</w:t>
      </w:r>
    </w:p>
    <w:p w:rsidR="00810A1A" w:rsidRDefault="00807662" w:rsidP="00807662">
      <w:r>
        <w:t>The externship is a 12-month placement beginning in June or July, with a commitment of two days per week. Applicants should have prior training in child assessment and a strong interest in pediatric neuropsychology.</w:t>
      </w:r>
    </w:p>
    <w:sectPr w:rsidR="00810A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662"/>
    <w:rsid w:val="001458EA"/>
    <w:rsid w:val="001E1481"/>
    <w:rsid w:val="00292B3C"/>
    <w:rsid w:val="004A0084"/>
    <w:rsid w:val="00807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A7FD9-82D2-4BCA-ACD5-41CF0511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630854">
      <w:bodyDiv w:val="1"/>
      <w:marLeft w:val="0"/>
      <w:marRight w:val="0"/>
      <w:marTop w:val="0"/>
      <w:marBottom w:val="0"/>
      <w:divBdr>
        <w:top w:val="none" w:sz="0" w:space="0" w:color="auto"/>
        <w:left w:val="none" w:sz="0" w:space="0" w:color="auto"/>
        <w:bottom w:val="none" w:sz="0" w:space="0" w:color="auto"/>
        <w:right w:val="none" w:sz="0" w:space="0" w:color="auto"/>
      </w:divBdr>
    </w:div>
    <w:div w:id="97047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MWPH</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Hurley, Kalina</dc:creator>
  <cp:keywords/>
  <dc:description/>
  <cp:lastModifiedBy>Lee, Erica</cp:lastModifiedBy>
  <cp:revision>2</cp:revision>
  <dcterms:created xsi:type="dcterms:W3CDTF">2025-09-23T13:36:00Z</dcterms:created>
  <dcterms:modified xsi:type="dcterms:W3CDTF">2025-09-23T13:36:00Z</dcterms:modified>
</cp:coreProperties>
</file>